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FD9" w:rsidRPr="006F7281" w:rsidRDefault="009F3FD9" w:rsidP="009F3FD9">
      <w:pPr>
        <w:spacing w:line="360" w:lineRule="auto"/>
        <w:jc w:val="right"/>
        <w:rPr>
          <w:szCs w:val="24"/>
        </w:rPr>
      </w:pPr>
      <w:r w:rsidRPr="006F7281">
        <w:rPr>
          <w:szCs w:val="24"/>
          <w:lang w:val="bg-BG"/>
        </w:rPr>
        <w:t>Приложение</w:t>
      </w:r>
      <w:r w:rsidR="007B02B6" w:rsidRPr="006F7281">
        <w:rPr>
          <w:szCs w:val="24"/>
          <w:lang w:val="bg-BG"/>
        </w:rPr>
        <w:t xml:space="preserve"> №</w:t>
      </w:r>
      <w:r w:rsidRPr="006F7281">
        <w:rPr>
          <w:szCs w:val="24"/>
          <w:lang w:val="bg-BG"/>
        </w:rPr>
        <w:t xml:space="preserve"> </w:t>
      </w:r>
      <w:r w:rsidRPr="006F7281">
        <w:rPr>
          <w:szCs w:val="24"/>
        </w:rPr>
        <w:t>2</w:t>
      </w:r>
    </w:p>
    <w:p w:rsidR="006C3BFC" w:rsidRPr="006C3BFC" w:rsidRDefault="006C3BFC" w:rsidP="009F3FD9">
      <w:pPr>
        <w:spacing w:line="360" w:lineRule="auto"/>
        <w:jc w:val="center"/>
        <w:rPr>
          <w:b/>
          <w:bCs/>
          <w:szCs w:val="24"/>
        </w:rPr>
      </w:pPr>
    </w:p>
    <w:p w:rsidR="009F3FD9" w:rsidRDefault="009F3FD9" w:rsidP="009F3FD9">
      <w:pPr>
        <w:spacing w:line="360" w:lineRule="auto"/>
        <w:jc w:val="center"/>
        <w:rPr>
          <w:b/>
          <w:sz w:val="28"/>
          <w:szCs w:val="28"/>
          <w:lang w:val="bg-BG"/>
        </w:rPr>
      </w:pPr>
      <w:r w:rsidRPr="00FF5C2C">
        <w:rPr>
          <w:b/>
          <w:sz w:val="28"/>
          <w:szCs w:val="28"/>
          <w:lang w:val="bg-BG"/>
        </w:rPr>
        <w:t>ИЗИСКВАНИЯ ЗА ТЕХНИЧЕСКОТО ПРЕДЛОЖЕНИЕ</w:t>
      </w:r>
    </w:p>
    <w:p w:rsidR="00FF5C2C" w:rsidRPr="00954F38" w:rsidRDefault="00FF5C2C" w:rsidP="00FF5C2C">
      <w:pPr>
        <w:spacing w:line="360" w:lineRule="auto"/>
        <w:jc w:val="center"/>
        <w:rPr>
          <w:b/>
          <w:bCs/>
          <w:szCs w:val="24"/>
          <w:lang w:val="bg-BG"/>
        </w:rPr>
      </w:pPr>
      <w:r>
        <w:rPr>
          <w:b/>
          <w:bCs/>
          <w:szCs w:val="24"/>
          <w:lang w:val="bg-BG"/>
        </w:rPr>
        <w:t xml:space="preserve">за </w:t>
      </w:r>
      <w:r w:rsidR="00D413EE">
        <w:rPr>
          <w:b/>
          <w:bCs/>
          <w:szCs w:val="24"/>
          <w:lang w:val="bg-BG"/>
        </w:rPr>
        <w:t xml:space="preserve">проектиране, </w:t>
      </w:r>
      <w:r>
        <w:rPr>
          <w:b/>
          <w:bCs/>
          <w:szCs w:val="24"/>
          <w:lang w:val="bg-BG"/>
        </w:rPr>
        <w:t>р</w:t>
      </w:r>
      <w:r w:rsidRPr="00FF5C2C">
        <w:rPr>
          <w:b/>
          <w:bCs/>
          <w:szCs w:val="24"/>
          <w:lang w:val="bg-BG"/>
        </w:rPr>
        <w:t>азработване и внедряване</w:t>
      </w:r>
      <w:r>
        <w:rPr>
          <w:b/>
          <w:bCs/>
          <w:szCs w:val="24"/>
          <w:lang w:val="bg-BG"/>
        </w:rPr>
        <w:t xml:space="preserve"> н</w:t>
      </w:r>
      <w:r w:rsidRPr="00FF5C2C">
        <w:rPr>
          <w:b/>
          <w:bCs/>
          <w:szCs w:val="24"/>
          <w:lang w:val="bg-BG"/>
        </w:rPr>
        <w:t>а</w:t>
      </w:r>
      <w:r w:rsidR="009B6C59" w:rsidRPr="009B6C59">
        <w:rPr>
          <w:b/>
          <w:bCs/>
          <w:szCs w:val="24"/>
          <w:lang w:val="bg-BG"/>
        </w:rPr>
        <w:br/>
      </w:r>
      <w:r w:rsidR="009B6C59">
        <w:rPr>
          <w:b/>
          <w:bCs/>
          <w:szCs w:val="24"/>
          <w:lang w:val="bg-BG"/>
        </w:rPr>
        <w:t>информационна система</w:t>
      </w:r>
      <w:r>
        <w:rPr>
          <w:b/>
          <w:bCs/>
          <w:szCs w:val="24"/>
          <w:lang w:val="bg-BG"/>
        </w:rPr>
        <w:br/>
        <w:t>„РЕГИСТЪР НА БАНКОВИТЕ СМЕТКИ И СЕЙФОВЕ”</w:t>
      </w:r>
    </w:p>
    <w:p w:rsidR="00C5234F" w:rsidRPr="00FF5C2C" w:rsidRDefault="00C5234F">
      <w:pPr>
        <w:rPr>
          <w:szCs w:val="24"/>
          <w:lang w:val="bg-BG"/>
        </w:rPr>
      </w:pPr>
    </w:p>
    <w:p w:rsidR="006C3BFC" w:rsidRPr="006F7281" w:rsidRDefault="006C3BFC" w:rsidP="007766B4">
      <w:pPr>
        <w:numPr>
          <w:ilvl w:val="0"/>
          <w:numId w:val="4"/>
        </w:numPr>
        <w:spacing w:before="120" w:line="360" w:lineRule="auto"/>
        <w:jc w:val="both"/>
        <w:rPr>
          <w:b/>
          <w:szCs w:val="24"/>
          <w:lang w:val="bg-BG"/>
        </w:rPr>
      </w:pPr>
      <w:r w:rsidRPr="006C3BFC">
        <w:rPr>
          <w:b/>
          <w:szCs w:val="24"/>
          <w:lang w:val="bg-BG"/>
        </w:rPr>
        <w:t>Техническото предложение трябва да съдържа:</w:t>
      </w:r>
    </w:p>
    <w:p w:rsidR="00D806C7" w:rsidRDefault="00D806C7" w:rsidP="00D806C7">
      <w:pPr>
        <w:numPr>
          <w:ilvl w:val="1"/>
          <w:numId w:val="4"/>
        </w:numPr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 xml:space="preserve">Предложение за </w:t>
      </w:r>
      <w:r>
        <w:rPr>
          <w:szCs w:val="24"/>
          <w:lang w:val="bg-BG"/>
        </w:rPr>
        <w:t>бизнес</w:t>
      </w:r>
      <w:r w:rsidRPr="006C3BFC">
        <w:rPr>
          <w:szCs w:val="24"/>
          <w:lang w:val="bg-BG"/>
        </w:rPr>
        <w:t xml:space="preserve"> архитектура</w:t>
      </w:r>
      <w:r>
        <w:rPr>
          <w:szCs w:val="24"/>
          <w:lang w:val="bg-BG"/>
        </w:rPr>
        <w:t>та</w:t>
      </w:r>
    </w:p>
    <w:p w:rsidR="00D806C7" w:rsidRDefault="00D806C7" w:rsidP="00D806C7">
      <w:pPr>
        <w:numPr>
          <w:ilvl w:val="0"/>
          <w:numId w:val="3"/>
        </w:numPr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>Схеми на бизнес процесите в системата</w:t>
      </w:r>
    </w:p>
    <w:p w:rsidR="00D806C7" w:rsidRDefault="00D806C7" w:rsidP="00136684">
      <w:pPr>
        <w:numPr>
          <w:ilvl w:val="0"/>
          <w:numId w:val="10"/>
        </w:numPr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 xml:space="preserve">Описание </w:t>
      </w:r>
      <w:r>
        <w:rPr>
          <w:szCs w:val="24"/>
          <w:lang w:val="bg-BG"/>
        </w:rPr>
        <w:t xml:space="preserve">на </w:t>
      </w:r>
      <w:r w:rsidRPr="006C3BFC">
        <w:rPr>
          <w:szCs w:val="24"/>
          <w:lang w:val="bg-BG"/>
        </w:rPr>
        <w:t>работни процеси, както и друга информация, която е приложима</w:t>
      </w:r>
    </w:p>
    <w:p w:rsidR="00D806C7" w:rsidRPr="00136684" w:rsidRDefault="00D806C7" w:rsidP="00D806C7">
      <w:pPr>
        <w:numPr>
          <w:ilvl w:val="1"/>
          <w:numId w:val="4"/>
        </w:numPr>
        <w:spacing w:before="120" w:line="360" w:lineRule="auto"/>
        <w:jc w:val="both"/>
        <w:rPr>
          <w:szCs w:val="24"/>
          <w:lang w:val="bg-BG"/>
        </w:rPr>
      </w:pPr>
      <w:r w:rsidRPr="00136684">
        <w:rPr>
          <w:szCs w:val="24"/>
          <w:lang w:val="bg-BG"/>
        </w:rPr>
        <w:t xml:space="preserve">Предложение за </w:t>
      </w:r>
      <w:r w:rsidR="00136684" w:rsidRPr="00136684">
        <w:rPr>
          <w:szCs w:val="24"/>
          <w:lang w:val="bg-BG"/>
        </w:rPr>
        <w:t>софтуерната архитектура</w:t>
      </w:r>
    </w:p>
    <w:p w:rsidR="00136684" w:rsidRDefault="00136684" w:rsidP="00136684">
      <w:pPr>
        <w:numPr>
          <w:ilvl w:val="0"/>
          <w:numId w:val="11"/>
        </w:numPr>
        <w:spacing w:before="120" w:line="360" w:lineRule="auto"/>
        <w:jc w:val="both"/>
        <w:rPr>
          <w:szCs w:val="24"/>
          <w:lang w:val="bg-BG"/>
        </w:rPr>
      </w:pPr>
      <w:r w:rsidRPr="00136684">
        <w:rPr>
          <w:szCs w:val="24"/>
          <w:lang w:val="bg-BG"/>
        </w:rPr>
        <w:t>Схеми на софтуерната архитектура</w:t>
      </w:r>
    </w:p>
    <w:p w:rsidR="00136684" w:rsidRDefault="00136684" w:rsidP="00136684">
      <w:pPr>
        <w:numPr>
          <w:ilvl w:val="0"/>
          <w:numId w:val="13"/>
        </w:numPr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Описание на </w:t>
      </w:r>
      <w:r w:rsidRPr="006C3BFC">
        <w:rPr>
          <w:szCs w:val="24"/>
          <w:lang w:val="bg-BG"/>
        </w:rPr>
        <w:t>използваните софтуерни стандарти, технологии и необходимата среда за дизайн и разработка</w:t>
      </w:r>
    </w:p>
    <w:p w:rsidR="00136684" w:rsidRPr="00136684" w:rsidRDefault="00136684" w:rsidP="00136684">
      <w:pPr>
        <w:numPr>
          <w:ilvl w:val="0"/>
          <w:numId w:val="13"/>
        </w:numPr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>Концепция за потребителски интерфейси</w:t>
      </w:r>
    </w:p>
    <w:p w:rsidR="00136684" w:rsidRPr="00136684" w:rsidRDefault="00136684" w:rsidP="00136684">
      <w:pPr>
        <w:numPr>
          <w:ilvl w:val="1"/>
          <w:numId w:val="4"/>
        </w:numPr>
        <w:spacing w:before="120" w:line="360" w:lineRule="auto"/>
        <w:jc w:val="both"/>
        <w:rPr>
          <w:szCs w:val="24"/>
          <w:lang w:val="bg-BG"/>
        </w:rPr>
      </w:pPr>
      <w:r w:rsidRPr="00136684">
        <w:rPr>
          <w:szCs w:val="24"/>
          <w:lang w:val="bg-BG"/>
        </w:rPr>
        <w:t>Предложение за техническата архитектура</w:t>
      </w:r>
    </w:p>
    <w:p w:rsidR="00136684" w:rsidRDefault="00136684" w:rsidP="00136684">
      <w:pPr>
        <w:numPr>
          <w:ilvl w:val="0"/>
          <w:numId w:val="14"/>
        </w:numPr>
        <w:spacing w:before="120" w:line="360" w:lineRule="auto"/>
        <w:jc w:val="both"/>
        <w:rPr>
          <w:szCs w:val="24"/>
          <w:lang w:val="bg-BG"/>
        </w:rPr>
      </w:pPr>
      <w:r w:rsidRPr="00136684">
        <w:rPr>
          <w:szCs w:val="24"/>
          <w:lang w:val="bg-BG"/>
        </w:rPr>
        <w:t xml:space="preserve">Схеми на </w:t>
      </w:r>
      <w:r>
        <w:rPr>
          <w:szCs w:val="24"/>
          <w:lang w:val="bg-BG"/>
        </w:rPr>
        <w:t>техническата архитектура</w:t>
      </w:r>
    </w:p>
    <w:p w:rsidR="00136684" w:rsidRDefault="00136684" w:rsidP="00136684">
      <w:pPr>
        <w:numPr>
          <w:ilvl w:val="0"/>
          <w:numId w:val="14"/>
        </w:numPr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Описание на </w:t>
      </w:r>
      <w:r w:rsidRPr="006C3BFC">
        <w:rPr>
          <w:szCs w:val="24"/>
          <w:lang w:val="bg-BG"/>
        </w:rPr>
        <w:t>необходимата инфраструктура</w:t>
      </w:r>
    </w:p>
    <w:p w:rsidR="00136684" w:rsidRDefault="00136684" w:rsidP="00136684">
      <w:pPr>
        <w:numPr>
          <w:ilvl w:val="0"/>
          <w:numId w:val="14"/>
        </w:numPr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 xml:space="preserve">Изисквания за системен и </w:t>
      </w:r>
      <w:r w:rsidR="002003BE">
        <w:rPr>
          <w:szCs w:val="24"/>
          <w:lang w:val="bg-BG"/>
        </w:rPr>
        <w:t>прилож</w:t>
      </w:r>
      <w:r w:rsidR="00FF5C2C">
        <w:rPr>
          <w:szCs w:val="24"/>
          <w:lang w:val="bg-BG"/>
        </w:rPr>
        <w:t>е</w:t>
      </w:r>
      <w:r w:rsidR="002003BE">
        <w:rPr>
          <w:szCs w:val="24"/>
          <w:lang w:val="bg-BG"/>
        </w:rPr>
        <w:t>н</w:t>
      </w:r>
      <w:r w:rsidRPr="006C3BFC">
        <w:rPr>
          <w:szCs w:val="24"/>
          <w:lang w:val="bg-BG"/>
        </w:rPr>
        <w:t xml:space="preserve"> софтуер</w:t>
      </w:r>
    </w:p>
    <w:p w:rsidR="00136684" w:rsidRPr="00136684" w:rsidRDefault="00136684" w:rsidP="00136684">
      <w:pPr>
        <w:numPr>
          <w:ilvl w:val="0"/>
          <w:numId w:val="14"/>
        </w:numPr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>Концепция за комуникационни интерфейси</w:t>
      </w:r>
    </w:p>
    <w:p w:rsidR="006C3BFC" w:rsidRPr="006C3BFC" w:rsidRDefault="006C3BFC" w:rsidP="007766B4">
      <w:pPr>
        <w:numPr>
          <w:ilvl w:val="1"/>
          <w:numId w:val="4"/>
        </w:numPr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>Изисквания за работните станции</w:t>
      </w:r>
      <w:r w:rsidR="00152CD1">
        <w:rPr>
          <w:szCs w:val="24"/>
          <w:lang w:val="bg-BG"/>
        </w:rPr>
        <w:t xml:space="preserve"> (за вътрешните потребители и външните участници)</w:t>
      </w:r>
      <w:r w:rsidR="001A176C">
        <w:rPr>
          <w:szCs w:val="24"/>
          <w:lang w:val="bg-BG"/>
        </w:rPr>
        <w:t>;</w:t>
      </w:r>
    </w:p>
    <w:p w:rsidR="00685E61" w:rsidRPr="006108E8" w:rsidRDefault="00685E61" w:rsidP="007766B4">
      <w:pPr>
        <w:suppressAutoHyphens w:val="0"/>
        <w:spacing w:before="120" w:line="360" w:lineRule="auto"/>
        <w:ind w:left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Техническото предложение трябва да обхваща </w:t>
      </w:r>
      <w:proofErr w:type="spellStart"/>
      <w:r>
        <w:rPr>
          <w:szCs w:val="24"/>
          <w:lang w:val="bg-BG"/>
        </w:rPr>
        <w:t>продукционна</w:t>
      </w:r>
      <w:proofErr w:type="spellEnd"/>
      <w:r>
        <w:rPr>
          <w:szCs w:val="24"/>
          <w:lang w:val="bg-BG"/>
        </w:rPr>
        <w:t xml:space="preserve">, резервна </w:t>
      </w:r>
      <w:r w:rsidRPr="003C6693">
        <w:rPr>
          <w:szCs w:val="24"/>
          <w:lang w:val="bg-BG"/>
        </w:rPr>
        <w:t>(</w:t>
      </w:r>
      <w:r>
        <w:rPr>
          <w:szCs w:val="24"/>
        </w:rPr>
        <w:t>backup</w:t>
      </w:r>
      <w:r w:rsidRPr="003C6693">
        <w:rPr>
          <w:szCs w:val="24"/>
          <w:lang w:val="bg-BG"/>
        </w:rPr>
        <w:t xml:space="preserve">) </w:t>
      </w:r>
      <w:r w:rsidR="006108E8" w:rsidRPr="003C6693">
        <w:rPr>
          <w:szCs w:val="24"/>
          <w:lang w:val="bg-BG"/>
        </w:rPr>
        <w:t xml:space="preserve">и тестова среда при неизвестен брой външни (уеб) потребители и до </w:t>
      </w:r>
      <w:r w:rsidR="002003BE">
        <w:rPr>
          <w:szCs w:val="24"/>
          <w:lang w:val="bg-BG"/>
        </w:rPr>
        <w:t>1</w:t>
      </w:r>
      <w:r w:rsidR="006108E8" w:rsidRPr="003C6693">
        <w:rPr>
          <w:szCs w:val="24"/>
          <w:lang w:val="bg-BG"/>
        </w:rPr>
        <w:t>0 потребители в локалната мрежа на БНБ.</w:t>
      </w:r>
    </w:p>
    <w:p w:rsidR="006C3BFC" w:rsidRDefault="006C3BFC" w:rsidP="00DB6434">
      <w:pPr>
        <w:numPr>
          <w:ilvl w:val="0"/>
          <w:numId w:val="4"/>
        </w:numPr>
        <w:spacing w:before="240" w:line="360" w:lineRule="auto"/>
        <w:ind w:left="357" w:hanging="357"/>
        <w:jc w:val="both"/>
        <w:rPr>
          <w:b/>
          <w:szCs w:val="24"/>
          <w:lang w:val="bg-BG"/>
        </w:rPr>
      </w:pPr>
      <w:r w:rsidRPr="006C3BFC">
        <w:rPr>
          <w:b/>
          <w:szCs w:val="24"/>
          <w:lang w:val="bg-BG"/>
        </w:rPr>
        <w:t xml:space="preserve">Изисквания към </w:t>
      </w:r>
      <w:r w:rsidR="007766B4">
        <w:rPr>
          <w:b/>
          <w:szCs w:val="24"/>
          <w:lang w:val="bg-BG"/>
        </w:rPr>
        <w:t>техническото предложение</w:t>
      </w:r>
    </w:p>
    <w:p w:rsidR="007766B4" w:rsidRPr="0030289C" w:rsidRDefault="007766B4" w:rsidP="0030289C">
      <w:pPr>
        <w:numPr>
          <w:ilvl w:val="1"/>
          <w:numId w:val="4"/>
        </w:numPr>
        <w:spacing w:before="120" w:line="360" w:lineRule="auto"/>
        <w:jc w:val="both"/>
        <w:rPr>
          <w:szCs w:val="24"/>
          <w:lang w:val="bg-BG"/>
        </w:rPr>
      </w:pPr>
      <w:r w:rsidRPr="0030289C">
        <w:rPr>
          <w:szCs w:val="24"/>
          <w:lang w:val="bg-BG"/>
        </w:rPr>
        <w:lastRenderedPageBreak/>
        <w:t>Изисквания към бизнес архитектурата</w:t>
      </w:r>
    </w:p>
    <w:p w:rsidR="007766B4" w:rsidRPr="006C3BFC" w:rsidRDefault="007766B4" w:rsidP="007766B4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 xml:space="preserve">Да </w:t>
      </w:r>
      <w:r w:rsidR="00422037">
        <w:rPr>
          <w:szCs w:val="24"/>
          <w:lang w:val="bg-BG"/>
        </w:rPr>
        <w:t>отраз</w:t>
      </w:r>
      <w:r w:rsidR="00EF0746">
        <w:rPr>
          <w:szCs w:val="24"/>
          <w:lang w:val="bg-BG"/>
        </w:rPr>
        <w:t>и</w:t>
      </w:r>
      <w:r w:rsidRPr="006C3BFC">
        <w:rPr>
          <w:szCs w:val="24"/>
          <w:lang w:val="bg-BG"/>
        </w:rPr>
        <w:t xml:space="preserve"> </w:t>
      </w:r>
      <w:r w:rsidR="00422037">
        <w:rPr>
          <w:szCs w:val="24"/>
          <w:lang w:val="bg-BG"/>
        </w:rPr>
        <w:t>пълно</w:t>
      </w:r>
      <w:r w:rsidRPr="006C3BFC">
        <w:rPr>
          <w:szCs w:val="24"/>
          <w:lang w:val="bg-BG"/>
        </w:rPr>
        <w:t xml:space="preserve"> </w:t>
      </w:r>
      <w:r w:rsidR="00422037">
        <w:rPr>
          <w:szCs w:val="24"/>
          <w:lang w:val="bg-BG"/>
        </w:rPr>
        <w:t xml:space="preserve">и ясно </w:t>
      </w:r>
      <w:r w:rsidRPr="006C3BFC">
        <w:rPr>
          <w:szCs w:val="24"/>
          <w:lang w:val="bg-BG"/>
        </w:rPr>
        <w:t>бизнес процесите;</w:t>
      </w:r>
    </w:p>
    <w:p w:rsidR="007766B4" w:rsidRDefault="007766B4" w:rsidP="007766B4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>Да минимизира дублиран</w:t>
      </w:r>
      <w:r w:rsidR="00422037">
        <w:rPr>
          <w:szCs w:val="24"/>
          <w:lang w:val="bg-BG"/>
        </w:rPr>
        <w:t>ето на</w:t>
      </w:r>
      <w:r w:rsidRPr="006C3BFC">
        <w:rPr>
          <w:szCs w:val="24"/>
          <w:lang w:val="bg-BG"/>
        </w:rPr>
        <w:t xml:space="preserve"> процеси, данни и компоненти;</w:t>
      </w:r>
    </w:p>
    <w:p w:rsidR="0030289C" w:rsidRPr="006C3BFC" w:rsidRDefault="0030289C" w:rsidP="0030289C">
      <w:pPr>
        <w:numPr>
          <w:ilvl w:val="1"/>
          <w:numId w:val="4"/>
        </w:numPr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>Изисквания към софтуерната архитектура</w:t>
      </w:r>
    </w:p>
    <w:p w:rsidR="0030289C" w:rsidRDefault="0030289C" w:rsidP="0030289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1A176C">
        <w:rPr>
          <w:szCs w:val="24"/>
          <w:lang w:val="bg-BG"/>
        </w:rPr>
        <w:t>Да предл</w:t>
      </w:r>
      <w:r w:rsidR="00EF0746">
        <w:rPr>
          <w:szCs w:val="24"/>
          <w:lang w:val="bg-BG"/>
        </w:rPr>
        <w:t>ожи</w:t>
      </w:r>
      <w:r w:rsidRPr="001A176C">
        <w:rPr>
          <w:szCs w:val="24"/>
          <w:lang w:val="bg-BG"/>
        </w:rPr>
        <w:t xml:space="preserve"> решения за автоматизация на дейностите при минимално </w:t>
      </w:r>
      <w:r w:rsidR="005175FB">
        <w:rPr>
          <w:szCs w:val="24"/>
          <w:lang w:val="bg-BG"/>
        </w:rPr>
        <w:t>въздействие</w:t>
      </w:r>
      <w:r w:rsidRPr="001A176C">
        <w:rPr>
          <w:szCs w:val="24"/>
          <w:lang w:val="bg-BG"/>
        </w:rPr>
        <w:t xml:space="preserve"> на субективния фактор;</w:t>
      </w:r>
    </w:p>
    <w:p w:rsidR="00EF0746" w:rsidRDefault="00EF0746" w:rsidP="0030289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Да осигури максимална достоверност на </w:t>
      </w:r>
      <w:r w:rsidR="004A2E47">
        <w:rPr>
          <w:szCs w:val="24"/>
          <w:lang w:val="bg-BG"/>
        </w:rPr>
        <w:t xml:space="preserve">големия обем </w:t>
      </w:r>
      <w:r>
        <w:rPr>
          <w:szCs w:val="24"/>
          <w:lang w:val="bg-BG"/>
        </w:rPr>
        <w:t>данни</w:t>
      </w:r>
      <w:r w:rsidR="004A2E47">
        <w:rPr>
          <w:szCs w:val="24"/>
          <w:lang w:val="bg-BG"/>
        </w:rPr>
        <w:t xml:space="preserve"> в системата</w:t>
      </w:r>
      <w:r>
        <w:rPr>
          <w:szCs w:val="24"/>
          <w:lang w:val="bg-BG"/>
        </w:rPr>
        <w:t>;</w:t>
      </w:r>
    </w:p>
    <w:p w:rsidR="0030289C" w:rsidRDefault="0030289C" w:rsidP="0030289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 xml:space="preserve">Да </w:t>
      </w:r>
      <w:r w:rsidR="004A2E47">
        <w:rPr>
          <w:szCs w:val="24"/>
          <w:lang w:val="bg-BG"/>
        </w:rPr>
        <w:t xml:space="preserve">предложи високо ниво на </w:t>
      </w:r>
      <w:r w:rsidR="005175FB">
        <w:rPr>
          <w:szCs w:val="24"/>
          <w:lang w:val="bg-BG"/>
        </w:rPr>
        <w:t>сигурност на комуникаци</w:t>
      </w:r>
      <w:r w:rsidR="00EF0746">
        <w:rPr>
          <w:szCs w:val="24"/>
          <w:lang w:val="bg-BG"/>
        </w:rPr>
        <w:t>и</w:t>
      </w:r>
      <w:r w:rsidR="005175FB">
        <w:rPr>
          <w:szCs w:val="24"/>
          <w:lang w:val="bg-BG"/>
        </w:rPr>
        <w:t>т</w:t>
      </w:r>
      <w:r w:rsidR="00EF0746">
        <w:rPr>
          <w:szCs w:val="24"/>
          <w:lang w:val="bg-BG"/>
        </w:rPr>
        <w:t>е;</w:t>
      </w:r>
    </w:p>
    <w:p w:rsidR="00EF0746" w:rsidRDefault="004A2E47" w:rsidP="0030289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>Да осигури достатъчно бързодействие при наличие на заявки от голям брой потребители на системата;</w:t>
      </w:r>
    </w:p>
    <w:p w:rsidR="004A2E47" w:rsidRDefault="004A2E47" w:rsidP="0030289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>Да осигури надеждна защита на информацията в системата;</w:t>
      </w:r>
    </w:p>
    <w:p w:rsidR="008C3B76" w:rsidRPr="001A176C" w:rsidRDefault="008C3B76" w:rsidP="0030289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>Да осигури дета</w:t>
      </w:r>
      <w:r w:rsidR="00530CA4">
        <w:rPr>
          <w:szCs w:val="24"/>
          <w:lang w:val="bg-BG"/>
        </w:rPr>
        <w:t>йлна информация за използването на системата от потребителите;</w:t>
      </w:r>
    </w:p>
    <w:p w:rsidR="0030289C" w:rsidRPr="006C3BFC" w:rsidRDefault="0030289C" w:rsidP="0030289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 xml:space="preserve">Да </w:t>
      </w:r>
      <w:r w:rsidR="008C3B76">
        <w:rPr>
          <w:szCs w:val="24"/>
          <w:lang w:val="bg-BG"/>
        </w:rPr>
        <w:t>позволи по-лесна реализация</w:t>
      </w:r>
      <w:r w:rsidRPr="006C3BFC">
        <w:rPr>
          <w:szCs w:val="24"/>
          <w:lang w:val="bg-BG"/>
        </w:rPr>
        <w:t xml:space="preserve"> </w:t>
      </w:r>
      <w:r w:rsidR="008C3B76">
        <w:rPr>
          <w:szCs w:val="24"/>
          <w:lang w:val="bg-BG"/>
        </w:rPr>
        <w:t>на</w:t>
      </w:r>
      <w:r w:rsidRPr="006C3BFC">
        <w:rPr>
          <w:szCs w:val="24"/>
          <w:lang w:val="bg-BG"/>
        </w:rPr>
        <w:t xml:space="preserve"> </w:t>
      </w:r>
      <w:r w:rsidR="008C3B76">
        <w:rPr>
          <w:szCs w:val="24"/>
          <w:lang w:val="bg-BG"/>
        </w:rPr>
        <w:t>следващо</w:t>
      </w:r>
      <w:r w:rsidRPr="006C3BFC">
        <w:rPr>
          <w:szCs w:val="24"/>
          <w:lang w:val="bg-BG"/>
        </w:rPr>
        <w:t xml:space="preserve"> развитие на системата;</w:t>
      </w:r>
    </w:p>
    <w:p w:rsidR="0030289C" w:rsidRPr="006C3BFC" w:rsidRDefault="0030289C" w:rsidP="0030289C">
      <w:pPr>
        <w:numPr>
          <w:ilvl w:val="1"/>
          <w:numId w:val="4"/>
        </w:numPr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>Изисквания към техническата архитектура</w:t>
      </w:r>
    </w:p>
    <w:p w:rsidR="0030289C" w:rsidRPr="006C3BFC" w:rsidRDefault="0030289C" w:rsidP="0030289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>Да осигур</w:t>
      </w:r>
      <w:r w:rsidR="008C3B76">
        <w:rPr>
          <w:szCs w:val="24"/>
          <w:lang w:val="bg-BG"/>
        </w:rPr>
        <w:t>и</w:t>
      </w:r>
      <w:r w:rsidRPr="006C3BFC">
        <w:rPr>
          <w:szCs w:val="24"/>
          <w:lang w:val="bg-BG"/>
        </w:rPr>
        <w:t xml:space="preserve"> непрекъс</w:t>
      </w:r>
      <w:r w:rsidR="008C3B76">
        <w:rPr>
          <w:szCs w:val="24"/>
          <w:lang w:val="bg-BG"/>
        </w:rPr>
        <w:t>ната</w:t>
      </w:r>
      <w:r>
        <w:rPr>
          <w:szCs w:val="24"/>
          <w:lang w:val="bg-BG"/>
        </w:rPr>
        <w:t xml:space="preserve"> работа</w:t>
      </w:r>
      <w:r w:rsidR="008C3B76">
        <w:rPr>
          <w:szCs w:val="24"/>
          <w:lang w:val="bg-BG"/>
        </w:rPr>
        <w:t xml:space="preserve"> на системата</w:t>
      </w:r>
      <w:r>
        <w:rPr>
          <w:szCs w:val="24"/>
          <w:lang w:val="bg-BG"/>
        </w:rPr>
        <w:t>;</w:t>
      </w:r>
    </w:p>
    <w:p w:rsidR="006C3BFC" w:rsidRPr="006C3BFC" w:rsidRDefault="006C3BFC" w:rsidP="006C3BF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>Да осигур</w:t>
      </w:r>
      <w:r w:rsidR="008C3B76">
        <w:rPr>
          <w:szCs w:val="24"/>
          <w:lang w:val="bg-BG"/>
        </w:rPr>
        <w:t>и</w:t>
      </w:r>
      <w:r w:rsidRPr="006C3BFC">
        <w:rPr>
          <w:szCs w:val="24"/>
          <w:lang w:val="bg-BG"/>
        </w:rPr>
        <w:t xml:space="preserve"> ефективен мониторинг и управление;</w:t>
      </w:r>
    </w:p>
    <w:p w:rsidR="006C3BFC" w:rsidRPr="006C3BFC" w:rsidRDefault="006C3BFC" w:rsidP="006C3BF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6C3BFC">
        <w:rPr>
          <w:szCs w:val="24"/>
          <w:lang w:val="bg-BG"/>
        </w:rPr>
        <w:t>Да осигур</w:t>
      </w:r>
      <w:r w:rsidR="008C3B76">
        <w:rPr>
          <w:szCs w:val="24"/>
          <w:lang w:val="bg-BG"/>
        </w:rPr>
        <w:t>и</w:t>
      </w:r>
      <w:r w:rsidRPr="006C3BFC">
        <w:rPr>
          <w:szCs w:val="24"/>
          <w:lang w:val="bg-BG"/>
        </w:rPr>
        <w:t xml:space="preserve"> бързо възстановяване след срив или отпадане на компонент;</w:t>
      </w:r>
    </w:p>
    <w:p w:rsidR="006C3BFC" w:rsidRPr="00DB6434" w:rsidRDefault="006C3BFC" w:rsidP="006C3BF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DB6434">
        <w:rPr>
          <w:szCs w:val="24"/>
          <w:lang w:val="bg-BG"/>
        </w:rPr>
        <w:t>Да осигур</w:t>
      </w:r>
      <w:r w:rsidR="008C3B76">
        <w:rPr>
          <w:szCs w:val="24"/>
          <w:lang w:val="bg-BG"/>
        </w:rPr>
        <w:t>и</w:t>
      </w:r>
      <w:r w:rsidRPr="00DB6434">
        <w:rPr>
          <w:szCs w:val="24"/>
          <w:lang w:val="bg-BG"/>
        </w:rPr>
        <w:t xml:space="preserve"> надежден механизъм за архивиране и възстановяване;</w:t>
      </w:r>
    </w:p>
    <w:p w:rsidR="006C3BFC" w:rsidRPr="00DB6434" w:rsidRDefault="006C3BFC" w:rsidP="006C3BF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DB6434">
        <w:rPr>
          <w:szCs w:val="24"/>
          <w:lang w:val="bg-BG"/>
        </w:rPr>
        <w:t xml:space="preserve">Да </w:t>
      </w:r>
      <w:r w:rsidR="00530CA4">
        <w:rPr>
          <w:szCs w:val="24"/>
          <w:lang w:val="bg-BG"/>
        </w:rPr>
        <w:t>предложи</w:t>
      </w:r>
      <w:r w:rsidRPr="00DB6434">
        <w:rPr>
          <w:szCs w:val="24"/>
          <w:lang w:val="bg-BG"/>
        </w:rPr>
        <w:t xml:space="preserve"> </w:t>
      </w:r>
      <w:r w:rsidR="00530CA4">
        <w:rPr>
          <w:szCs w:val="24"/>
          <w:lang w:val="bg-BG"/>
        </w:rPr>
        <w:t xml:space="preserve">решения за </w:t>
      </w:r>
      <w:r w:rsidR="00DB6434" w:rsidRPr="00DB6434">
        <w:rPr>
          <w:szCs w:val="24"/>
          <w:lang w:val="bg-BG"/>
        </w:rPr>
        <w:t xml:space="preserve">минимизиране </w:t>
      </w:r>
      <w:r w:rsidRPr="00DB6434">
        <w:rPr>
          <w:szCs w:val="24"/>
          <w:lang w:val="bg-BG"/>
        </w:rPr>
        <w:t xml:space="preserve">на разходите за поддръжка на </w:t>
      </w:r>
      <w:r w:rsidR="00530CA4">
        <w:rPr>
          <w:szCs w:val="24"/>
          <w:lang w:val="bg-BG"/>
        </w:rPr>
        <w:t>системата</w:t>
      </w:r>
      <w:r w:rsidRPr="00DB6434">
        <w:rPr>
          <w:szCs w:val="24"/>
          <w:lang w:val="bg-BG"/>
        </w:rPr>
        <w:t>.</w:t>
      </w:r>
    </w:p>
    <w:p w:rsidR="006C3BFC" w:rsidRPr="006C3BFC" w:rsidRDefault="006C3BFC" w:rsidP="00DB6434">
      <w:pPr>
        <w:numPr>
          <w:ilvl w:val="0"/>
          <w:numId w:val="4"/>
        </w:numPr>
        <w:spacing w:before="240" w:line="360" w:lineRule="auto"/>
        <w:ind w:left="357" w:hanging="357"/>
        <w:jc w:val="both"/>
        <w:rPr>
          <w:b/>
          <w:szCs w:val="24"/>
          <w:lang w:val="bg-BG"/>
        </w:rPr>
      </w:pPr>
      <w:r w:rsidRPr="006C3BFC">
        <w:rPr>
          <w:b/>
          <w:szCs w:val="24"/>
          <w:lang w:val="bg-BG"/>
        </w:rPr>
        <w:t>Изисквания към предложението за управление на проекта</w:t>
      </w:r>
    </w:p>
    <w:p w:rsidR="006C3BFC" w:rsidRPr="006C3BFC" w:rsidRDefault="00DB6434" w:rsidP="006C3BF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>Да съдържа о</w:t>
      </w:r>
      <w:r w:rsidR="006C3BFC" w:rsidRPr="006C3BFC">
        <w:rPr>
          <w:szCs w:val="24"/>
          <w:lang w:val="bg-BG"/>
        </w:rPr>
        <w:t>писание на процесите за управление на проекта</w:t>
      </w:r>
      <w:r w:rsidR="001A176C">
        <w:rPr>
          <w:szCs w:val="24"/>
          <w:lang w:val="bg-BG"/>
        </w:rPr>
        <w:t>;</w:t>
      </w:r>
    </w:p>
    <w:p w:rsidR="006C3BFC" w:rsidRPr="006C3BFC" w:rsidRDefault="00DB6434" w:rsidP="006C3BF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>Да описва</w:t>
      </w:r>
      <w:r w:rsidR="006C3BFC" w:rsidRPr="006C3BFC">
        <w:rPr>
          <w:szCs w:val="24"/>
          <w:lang w:val="bg-BG"/>
        </w:rPr>
        <w:t xml:space="preserve"> подхода и фазите за реализация</w:t>
      </w:r>
      <w:r w:rsidR="001A176C">
        <w:rPr>
          <w:szCs w:val="24"/>
          <w:lang w:val="bg-BG"/>
        </w:rPr>
        <w:t>;</w:t>
      </w:r>
    </w:p>
    <w:p w:rsidR="00540BCD" w:rsidRPr="00540BCD" w:rsidRDefault="00DB6434" w:rsidP="006C3BFC">
      <w:pPr>
        <w:numPr>
          <w:ilvl w:val="0"/>
          <w:numId w:val="1"/>
        </w:numPr>
        <w:suppressAutoHyphens w:val="0"/>
        <w:spacing w:before="120" w:line="360" w:lineRule="auto"/>
        <w:jc w:val="both"/>
        <w:rPr>
          <w:szCs w:val="24"/>
          <w:lang w:val="bg-BG"/>
        </w:rPr>
      </w:pPr>
      <w:r w:rsidRPr="00540BCD">
        <w:rPr>
          <w:szCs w:val="24"/>
          <w:lang w:val="bg-BG"/>
        </w:rPr>
        <w:t>Да съдържа</w:t>
      </w:r>
      <w:r w:rsidR="006C3BFC" w:rsidRPr="00540BCD">
        <w:rPr>
          <w:szCs w:val="24"/>
          <w:lang w:val="bg-BG"/>
        </w:rPr>
        <w:t xml:space="preserve"> план </w:t>
      </w:r>
      <w:r w:rsidR="005D6043" w:rsidRPr="00540BCD">
        <w:rPr>
          <w:szCs w:val="24"/>
          <w:lang w:val="bg-BG"/>
        </w:rPr>
        <w:t>на проекта</w:t>
      </w:r>
      <w:r w:rsidR="00540BCD" w:rsidRPr="00540BCD">
        <w:rPr>
          <w:szCs w:val="24"/>
          <w:lang w:val="bg-BG"/>
        </w:rPr>
        <w:t>.</w:t>
      </w:r>
      <w:bookmarkStart w:id="0" w:name="_GoBack"/>
      <w:bookmarkEnd w:id="0"/>
    </w:p>
    <w:p w:rsidR="006C3BFC" w:rsidRPr="006B13D3" w:rsidRDefault="006C3BFC">
      <w:pPr>
        <w:rPr>
          <w:szCs w:val="24"/>
          <w:lang w:val="bg-BG"/>
        </w:rPr>
      </w:pPr>
    </w:p>
    <w:sectPr w:rsidR="006C3BFC" w:rsidRPr="006B1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2A5"/>
    <w:multiLevelType w:val="multilevel"/>
    <w:tmpl w:val="DB643ED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  <w:b/>
      </w:rPr>
    </w:lvl>
  </w:abstractNum>
  <w:abstractNum w:abstractNumId="1">
    <w:nsid w:val="0396339B"/>
    <w:multiLevelType w:val="hybridMultilevel"/>
    <w:tmpl w:val="F9A858D2"/>
    <w:lvl w:ilvl="0" w:tplc="0402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">
    <w:nsid w:val="179D145D"/>
    <w:multiLevelType w:val="hybridMultilevel"/>
    <w:tmpl w:val="BF1620F0"/>
    <w:lvl w:ilvl="0" w:tplc="0402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1B205833"/>
    <w:multiLevelType w:val="hybridMultilevel"/>
    <w:tmpl w:val="0E8C54C8"/>
    <w:lvl w:ilvl="0" w:tplc="0402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8D7496"/>
    <w:multiLevelType w:val="multilevel"/>
    <w:tmpl w:val="CBA4E774"/>
    <w:lvl w:ilvl="0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</w:lvl>
    <w:lvl w:ilvl="2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</w:lvl>
    <w:lvl w:ilvl="3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</w:lvl>
    <w:lvl w:ilvl="4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</w:lvl>
    <w:lvl w:ilvl="5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</w:lvl>
    <w:lvl w:ilvl="6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</w:lvl>
    <w:lvl w:ilvl="7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</w:lvl>
    <w:lvl w:ilvl="8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</w:lvl>
  </w:abstractNum>
  <w:abstractNum w:abstractNumId="5">
    <w:nsid w:val="2755301B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9E561B0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B25765F"/>
    <w:multiLevelType w:val="hybridMultilevel"/>
    <w:tmpl w:val="6510ACAC"/>
    <w:lvl w:ilvl="0" w:tplc="04020001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5A6A0A26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2CB30928"/>
    <w:multiLevelType w:val="hybridMultilevel"/>
    <w:tmpl w:val="F8325D58"/>
    <w:lvl w:ilvl="0" w:tplc="0402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38C21FA8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A493F55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F056CE4"/>
    <w:multiLevelType w:val="multilevel"/>
    <w:tmpl w:val="F8325D58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2">
    <w:nsid w:val="49CE18BB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4FF07C6F"/>
    <w:multiLevelType w:val="hybridMultilevel"/>
    <w:tmpl w:val="FB6E3CAC"/>
    <w:lvl w:ilvl="0" w:tplc="0402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4">
    <w:nsid w:val="53A82A75"/>
    <w:multiLevelType w:val="multilevel"/>
    <w:tmpl w:val="F9A858D2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5">
    <w:nsid w:val="60573F69"/>
    <w:multiLevelType w:val="multilevel"/>
    <w:tmpl w:val="F8325D58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698260EC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6E741B7E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77501103"/>
    <w:multiLevelType w:val="hybridMultilevel"/>
    <w:tmpl w:val="C3728C70"/>
    <w:lvl w:ilvl="0" w:tplc="0402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11"/>
  </w:num>
  <w:num w:numId="8">
    <w:abstractNumId w:val="9"/>
  </w:num>
  <w:num w:numId="9">
    <w:abstractNumId w:val="15"/>
  </w:num>
  <w:num w:numId="10">
    <w:abstractNumId w:val="13"/>
  </w:num>
  <w:num w:numId="11">
    <w:abstractNumId w:val="1"/>
  </w:num>
  <w:num w:numId="12">
    <w:abstractNumId w:val="14"/>
  </w:num>
  <w:num w:numId="13">
    <w:abstractNumId w:val="2"/>
  </w:num>
  <w:num w:numId="14">
    <w:abstractNumId w:val="18"/>
  </w:num>
  <w:num w:numId="15">
    <w:abstractNumId w:val="12"/>
  </w:num>
  <w:num w:numId="16">
    <w:abstractNumId w:val="17"/>
  </w:num>
  <w:num w:numId="17">
    <w:abstractNumId w:val="5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FD9"/>
    <w:rsid w:val="00005E7B"/>
    <w:rsid w:val="00091582"/>
    <w:rsid w:val="000B0ECF"/>
    <w:rsid w:val="00136684"/>
    <w:rsid w:val="00152CD1"/>
    <w:rsid w:val="001A176C"/>
    <w:rsid w:val="002003BE"/>
    <w:rsid w:val="00257C2F"/>
    <w:rsid w:val="0030289C"/>
    <w:rsid w:val="00317FB7"/>
    <w:rsid w:val="00361AE8"/>
    <w:rsid w:val="00393814"/>
    <w:rsid w:val="003C6693"/>
    <w:rsid w:val="00422037"/>
    <w:rsid w:val="004250C0"/>
    <w:rsid w:val="004755E3"/>
    <w:rsid w:val="004A2E47"/>
    <w:rsid w:val="00513339"/>
    <w:rsid w:val="0051606C"/>
    <w:rsid w:val="005175FB"/>
    <w:rsid w:val="00530CA4"/>
    <w:rsid w:val="00540BCD"/>
    <w:rsid w:val="005A4895"/>
    <w:rsid w:val="005D6043"/>
    <w:rsid w:val="006108E8"/>
    <w:rsid w:val="006664A5"/>
    <w:rsid w:val="00685E61"/>
    <w:rsid w:val="006B13D3"/>
    <w:rsid w:val="006C3BFC"/>
    <w:rsid w:val="006F7281"/>
    <w:rsid w:val="007766B4"/>
    <w:rsid w:val="007B02B6"/>
    <w:rsid w:val="007B6A3A"/>
    <w:rsid w:val="00833884"/>
    <w:rsid w:val="008C3B76"/>
    <w:rsid w:val="00931349"/>
    <w:rsid w:val="00954F38"/>
    <w:rsid w:val="00964CD9"/>
    <w:rsid w:val="009B6C59"/>
    <w:rsid w:val="009D2D38"/>
    <w:rsid w:val="009F3FD9"/>
    <w:rsid w:val="00A31AAA"/>
    <w:rsid w:val="00A519A5"/>
    <w:rsid w:val="00AE7744"/>
    <w:rsid w:val="00B92558"/>
    <w:rsid w:val="00B92C22"/>
    <w:rsid w:val="00C5234F"/>
    <w:rsid w:val="00D00C65"/>
    <w:rsid w:val="00D413EE"/>
    <w:rsid w:val="00D50ECB"/>
    <w:rsid w:val="00D634D9"/>
    <w:rsid w:val="00D806C7"/>
    <w:rsid w:val="00DB6434"/>
    <w:rsid w:val="00EC544E"/>
    <w:rsid w:val="00EF0746"/>
    <w:rsid w:val="00EF1489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3FD9"/>
    <w:pPr>
      <w:suppressAutoHyphens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A176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A176C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3FD9"/>
    <w:pPr>
      <w:suppressAutoHyphens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A176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A176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BNB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Bogdan</dc:creator>
  <cp:lastModifiedBy>Силвия Дулевска</cp:lastModifiedBy>
  <cp:revision>3</cp:revision>
  <cp:lastPrinted>2013-09-16T09:11:00Z</cp:lastPrinted>
  <dcterms:created xsi:type="dcterms:W3CDTF">2016-02-22T09:01:00Z</dcterms:created>
  <dcterms:modified xsi:type="dcterms:W3CDTF">2016-02-22T09:02:00Z</dcterms:modified>
</cp:coreProperties>
</file>